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B2" w:rsidRPr="00E939B2" w:rsidRDefault="00E939B2" w:rsidP="00E939B2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E939B2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Контрольная работа "Отрицание"</w:t>
      </w:r>
    </w:p>
    <w:p w:rsidR="00E939B2" w:rsidRPr="00E939B2" w:rsidRDefault="00E939B2" w:rsidP="00E939B2">
      <w:pPr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E939B2" w:rsidRPr="00E939B2" w:rsidRDefault="00E939B2" w:rsidP="00E939B2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ответы:</w:t>
      </w: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Особая клиническая форма высказывания в речи пациента и ее анализ.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Суждения атрибуции и их связь с оральными влечениями.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Суждения существования и вопрос о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внутреннем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внешнем.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Функция испытания реальности.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Возникновение мыслительной функц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ии и ее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связь с первичными влечениями.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Отрицание как наследие выталкивания.</w:t>
      </w:r>
    </w:p>
    <w:p w:rsidR="00E939B2" w:rsidRPr="00E939B2" w:rsidRDefault="00E939B2" w:rsidP="00E939B2">
      <w:pPr>
        <w:numPr>
          <w:ilvl w:val="0"/>
          <w:numId w:val="1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Признание бессознательного посредством отрицания.</w:t>
      </w:r>
    </w:p>
    <w:p w:rsidR="00E939B2" w:rsidRPr="00E939B2" w:rsidRDefault="00E939B2" w:rsidP="00E939B2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939B2" w:rsidRPr="00E939B2" w:rsidRDefault="00E939B2" w:rsidP="00E939B2">
      <w:pPr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E939B2" w:rsidRPr="00E939B2" w:rsidRDefault="00E939B2" w:rsidP="00E939B2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 </w:t>
      </w:r>
    </w:p>
    <w:p w:rsidR="00E939B2" w:rsidRPr="00E939B2" w:rsidRDefault="00E939B2" w:rsidP="00E939B2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«Содержание вытесненного представления или мысли может проникнуть в сознание при условии, что оно отрицается».</w:t>
      </w:r>
    </w:p>
    <w:p w:rsidR="00E939B2" w:rsidRPr="00E939B2" w:rsidRDefault="00E939B2" w:rsidP="00E939B2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«Первая и ближайшая цель проверки реальности состоит не в том, чтобы в реальном восприятии найти объект, соответствующий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представленному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а в том, чтобы снова найти его, убедиться, что он по-прежнему существует».</w:t>
      </w:r>
    </w:p>
    <w:p w:rsidR="00E939B2" w:rsidRPr="00E939B2" w:rsidRDefault="00E939B2" w:rsidP="00E939B2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«Изучение суждения, возможно, впервые позволяет увидеть нам возникновение интеллектуальной функции из взаимодействия первичных влечений».</w:t>
      </w:r>
    </w:p>
    <w:p w:rsidR="00E939B2" w:rsidRPr="00E939B2" w:rsidRDefault="00E939B2" w:rsidP="00E939B2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939B2" w:rsidRPr="00E939B2" w:rsidRDefault="00E939B2" w:rsidP="00E939B2">
      <w:pPr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Максимальный балл за контрольную работу - 50 баллов</w:t>
      </w:r>
    </w:p>
    <w:p w:rsidR="00E939B2" w:rsidRPr="00E939B2" w:rsidRDefault="00E939B2" w:rsidP="00E939B2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Источник для изучения: </w:t>
      </w: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Основной. З. ФРЕЙД «ОТРИЦАНИЕ». В кн.: З. Фрейд. Психология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бессознательного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М.: «Фирма СТД», 2006. – С. 397-404. (пер. </w:t>
      </w:r>
      <w:proofErr w:type="spell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А.М.Боковикова</w:t>
      </w:r>
      <w:proofErr w:type="spell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).</w:t>
      </w:r>
    </w:p>
    <w:p w:rsidR="00385DF0" w:rsidRDefault="00E939B2"/>
    <w:p w:rsidR="00E939B2" w:rsidRDefault="00E939B2"/>
    <w:p w:rsidR="00E939B2" w:rsidRDefault="00E939B2"/>
    <w:p w:rsidR="00E939B2" w:rsidRDefault="00E939B2"/>
    <w:p w:rsidR="00E939B2" w:rsidRPr="00E939B2" w:rsidRDefault="00E939B2" w:rsidP="00E939B2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bookmarkStart w:id="0" w:name="_GoBack"/>
      <w:r w:rsidRPr="00E939B2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lastRenderedPageBreak/>
        <w:t>Контрольная работа "Вытеснение"</w:t>
      </w:r>
    </w:p>
    <w:bookmarkEnd w:id="0"/>
    <w:p w:rsidR="00E939B2" w:rsidRPr="00E939B2" w:rsidRDefault="00E939B2" w:rsidP="00E939B2">
      <w:pPr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E939B2" w:rsidRPr="00E939B2" w:rsidRDefault="00E939B2" w:rsidP="00E939B2">
      <w:pPr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 эссе:</w:t>
      </w:r>
    </w:p>
    <w:p w:rsidR="00E939B2" w:rsidRPr="00E939B2" w:rsidRDefault="00E939B2" w:rsidP="00E939B2">
      <w:pPr>
        <w:numPr>
          <w:ilvl w:val="0"/>
          <w:numId w:val="3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Логика размещения вытеснения: между бегством и осуждением. </w:t>
      </w:r>
    </w:p>
    <w:p w:rsidR="00E939B2" w:rsidRPr="00E939B2" w:rsidRDefault="00E939B2" w:rsidP="00E939B2">
      <w:pPr>
        <w:numPr>
          <w:ilvl w:val="0"/>
          <w:numId w:val="3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Сущность вытеснения и условия его возникновения. Удовлетворение влечений и значение мотива неудовольствия. </w:t>
      </w:r>
    </w:p>
    <w:p w:rsidR="00E939B2" w:rsidRPr="00E939B2" w:rsidRDefault="00E939B2" w:rsidP="00E939B2">
      <w:pPr>
        <w:numPr>
          <w:ilvl w:val="0"/>
          <w:numId w:val="3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Фазы вытеснения: </w:t>
      </w:r>
      <w:proofErr w:type="spell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первовытеснение</w:t>
      </w:r>
      <w:proofErr w:type="spell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</w:t>
      </w:r>
      <w:proofErr w:type="spell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послевытеснение</w:t>
      </w:r>
      <w:proofErr w:type="spell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Отношения между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вытесненным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психическими системами. </w:t>
      </w:r>
    </w:p>
    <w:p w:rsidR="00E939B2" w:rsidRPr="00E939B2" w:rsidRDefault="00E939B2" w:rsidP="00E939B2">
      <w:pPr>
        <w:numPr>
          <w:ilvl w:val="0"/>
          <w:numId w:val="3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Представление, сумма аффекта и их различные судьбы в процессе вытеснения. </w:t>
      </w:r>
    </w:p>
    <w:p w:rsidR="00E939B2" w:rsidRPr="00E939B2" w:rsidRDefault="00E939B2" w:rsidP="00E939B2">
      <w:pPr>
        <w:numPr>
          <w:ilvl w:val="0"/>
          <w:numId w:val="3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Возврат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вытесненного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 Образование симптомов и замещающее образование.</w:t>
      </w:r>
    </w:p>
    <w:p w:rsidR="00E939B2" w:rsidRPr="00E939B2" w:rsidRDefault="00E939B2" w:rsidP="00E939B2">
      <w:pPr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E939B2" w:rsidRPr="00E939B2" w:rsidRDefault="00E939B2" w:rsidP="00E939B2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E939B2" w:rsidRPr="00E939B2" w:rsidRDefault="00E939B2" w:rsidP="00E939B2">
      <w:pPr>
        <w:numPr>
          <w:ilvl w:val="0"/>
          <w:numId w:val="4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«…психоаналитический опыт работы с неврозами переноса заставляет нас сделать вывод, что вытеснение – это не некий существующий изначально защитный механизм, что оно может возникнуть не раньше, чем произойдёт чёткое разделение на сознательную и бессознательную душевную деятельность…».</w:t>
      </w:r>
    </w:p>
    <w:p w:rsidR="00E939B2" w:rsidRPr="00E939B2" w:rsidRDefault="00E939B2" w:rsidP="00E939B2">
      <w:pPr>
        <w:numPr>
          <w:ilvl w:val="0"/>
          <w:numId w:val="4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«Репрезентация влечения развивается беспрепятственно и более содержательно, если благодаря вытеснению она лишена сознательного влияния. Она, так сказать, разрастается в темноте и находит крайние формы выражения, которые, если их переводят и предъявляют невротику, не только кажутся ему чуждыми, но и пугают его мистификацией необычайной и опасной силы влечения. Эта обманчивая сила влечения есть результат его свободного проявления в фантазии и </w:t>
      </w:r>
      <w:proofErr w:type="spell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запруживания</w:t>
      </w:r>
      <w:proofErr w:type="spell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из-за отсутствия удовлетворения. То, что этот последний результат связан с вытеснением, указывает на то, в чём нам нужно искать его истинное значение». </w:t>
      </w:r>
    </w:p>
    <w:p w:rsidR="00E939B2" w:rsidRPr="00E939B2" w:rsidRDefault="00E939B2" w:rsidP="00E939B2">
      <w:pPr>
        <w:numPr>
          <w:ilvl w:val="0"/>
          <w:numId w:val="4"/>
        </w:numPr>
        <w:spacing w:before="100" w:beforeAutospacing="1" w:after="100" w:afterAutospacing="1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«Процесс вытеснения нельзя представлять себе как некое однократное явление со стойким эффектом, подобно тому, как умерщвляют нечто живое, которое отныне становится мёртвым; напротив, вытеснение требует постоянных затрат энергии, без которых его результат оказался бы поставленным под сомнение, а потому понадобился бы новый акт вытеснения».</w:t>
      </w:r>
    </w:p>
    <w:p w:rsidR="00E939B2" w:rsidRPr="00E939B2" w:rsidRDefault="00E939B2" w:rsidP="00E939B2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Максимальный балл за контрольную работу - 50 баллов</w:t>
      </w:r>
    </w:p>
    <w:p w:rsidR="00E939B2" w:rsidRPr="00E939B2" w:rsidRDefault="00E939B2" w:rsidP="00E939B2">
      <w:pPr>
        <w:spacing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39B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lastRenderedPageBreak/>
        <w:t>Основной источник:</w:t>
      </w:r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 З. ФРЕЙД «ВЫТЕСНЕНИЕ». В кн.: З. Фрейд. Психология </w:t>
      </w:r>
      <w:proofErr w:type="gram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бессознательного</w:t>
      </w:r>
      <w:proofErr w:type="gram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М.: «Фирма СТД», 2006. – С.111-127. (пер. А.М. </w:t>
      </w:r>
      <w:proofErr w:type="spellStart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Боковикова</w:t>
      </w:r>
      <w:proofErr w:type="spellEnd"/>
      <w:r w:rsidRPr="00E939B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).</w:t>
      </w:r>
    </w:p>
    <w:p w:rsidR="00E939B2" w:rsidRDefault="00E939B2"/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4BE"/>
    <w:multiLevelType w:val="multilevel"/>
    <w:tmpl w:val="47F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04795"/>
    <w:multiLevelType w:val="multilevel"/>
    <w:tmpl w:val="AE2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81522"/>
    <w:multiLevelType w:val="multilevel"/>
    <w:tmpl w:val="D81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346C2"/>
    <w:multiLevelType w:val="multilevel"/>
    <w:tmpl w:val="A99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A3"/>
    <w:rsid w:val="00C21149"/>
    <w:rsid w:val="00C942A3"/>
    <w:rsid w:val="00E939B2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9B2"/>
    <w:rPr>
      <w:b/>
      <w:bCs/>
    </w:rPr>
  </w:style>
  <w:style w:type="character" w:customStyle="1" w:styleId="nolink">
    <w:name w:val="nolink"/>
    <w:basedOn w:val="a0"/>
    <w:rsid w:val="00E93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9B2"/>
    <w:rPr>
      <w:b/>
      <w:bCs/>
    </w:rPr>
  </w:style>
  <w:style w:type="character" w:customStyle="1" w:styleId="nolink">
    <w:name w:val="nolink"/>
    <w:basedOn w:val="a0"/>
    <w:rsid w:val="00E9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2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7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3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2799</Characters>
  <Application>Microsoft Office Word</Application>
  <DocSecurity>0</DocSecurity>
  <Lines>23</Lines>
  <Paragraphs>6</Paragraphs>
  <ScaleCrop>false</ScaleCrop>
  <Company>Windows 7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С</dc:creator>
  <cp:keywords/>
  <dc:description/>
  <cp:lastModifiedBy>Женя С</cp:lastModifiedBy>
  <cp:revision>2</cp:revision>
  <dcterms:created xsi:type="dcterms:W3CDTF">2018-02-07T11:06:00Z</dcterms:created>
  <dcterms:modified xsi:type="dcterms:W3CDTF">2018-02-07T11:07:00Z</dcterms:modified>
</cp:coreProperties>
</file>